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440BA" w14:textId="77777777" w:rsidR="00B57B99" w:rsidRPr="00D05E6F" w:rsidRDefault="00D15416" w:rsidP="00781B5F">
      <w:pPr>
        <w:pStyle w:val="Title"/>
        <w:rPr>
          <w:rFonts w:ascii="Arial" w:hAnsi="Arial" w:cs="Arial"/>
        </w:rPr>
      </w:pPr>
      <w:r>
        <w:rPr>
          <w:noProof/>
          <w:lang w:eastAsia="en-GB"/>
        </w:rPr>
        <w:drawing>
          <wp:anchor distT="0" distB="0" distL="114300" distR="114300" simplePos="0" relativeHeight="251659264" behindDoc="0" locked="0" layoutInCell="1" allowOverlap="1" wp14:anchorId="0C1753D0" wp14:editId="75F6F9BF">
            <wp:simplePos x="0" y="0"/>
            <wp:positionH relativeFrom="column">
              <wp:posOffset>5553075</wp:posOffset>
            </wp:positionH>
            <wp:positionV relativeFrom="paragraph">
              <wp:posOffset>-422275</wp:posOffset>
            </wp:positionV>
            <wp:extent cx="1020445" cy="113284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445" cy="1132840"/>
                    </a:xfrm>
                    <a:prstGeom prst="rect">
                      <a:avLst/>
                    </a:prstGeom>
                    <a:noFill/>
                    <a:ln>
                      <a:noFill/>
                    </a:ln>
                  </pic:spPr>
                </pic:pic>
              </a:graphicData>
            </a:graphic>
            <wp14:sizeRelH relativeFrom="page">
              <wp14:pctWidth>0</wp14:pctWidth>
            </wp14:sizeRelH>
            <wp14:sizeRelV relativeFrom="page">
              <wp14:pctHeight>0</wp14:pctHeight>
            </wp14:sizeRelV>
          </wp:anchor>
        </w:drawing>
      </w:r>
      <w:r w:rsidR="00440171">
        <w:rPr>
          <w:rFonts w:ascii="Arial" w:hAnsi="Arial" w:cs="Arial"/>
        </w:rPr>
        <w:t>Complaints</w:t>
      </w:r>
      <w:r w:rsidR="00D17BF2">
        <w:rPr>
          <w:rFonts w:ascii="Arial" w:hAnsi="Arial" w:cs="Arial"/>
        </w:rPr>
        <w:t xml:space="preserve"> Procedure</w:t>
      </w:r>
    </w:p>
    <w:p w14:paraId="0A9413DD" w14:textId="77777777" w:rsidR="005B47BE" w:rsidRPr="00781B5F" w:rsidRDefault="005B47BE" w:rsidP="005B47BE">
      <w:pPr>
        <w:pStyle w:val="Heading2"/>
        <w:numPr>
          <w:ilvl w:val="0"/>
          <w:numId w:val="1"/>
        </w:numPr>
        <w:rPr>
          <w:rFonts w:ascii="Arial" w:hAnsi="Arial" w:cs="Arial"/>
        </w:rPr>
      </w:pPr>
      <w:r w:rsidRPr="00781B5F">
        <w:rPr>
          <w:rFonts w:ascii="Arial" w:hAnsi="Arial" w:cs="Arial"/>
        </w:rPr>
        <w:t>Statement of intent</w:t>
      </w:r>
    </w:p>
    <w:p w14:paraId="6DCAB529" w14:textId="77777777" w:rsidR="00440171" w:rsidRDefault="00C44BEE" w:rsidP="00A872A2">
      <w:pPr>
        <w:pStyle w:val="Heading3"/>
        <w:numPr>
          <w:ilvl w:val="1"/>
          <w:numId w:val="1"/>
        </w:numPr>
        <w:rPr>
          <w:rFonts w:ascii="Arial" w:hAnsi="Arial" w:cs="Arial"/>
          <w:b w:val="0"/>
        </w:rPr>
      </w:pPr>
      <w:r>
        <w:rPr>
          <w:rFonts w:ascii="Arial" w:hAnsi="Arial" w:cs="Arial"/>
          <w:b w:val="0"/>
        </w:rPr>
        <w:t xml:space="preserve">Lordsmead Pre-School </w:t>
      </w:r>
      <w:r w:rsidR="00A872A2" w:rsidRPr="00A872A2">
        <w:rPr>
          <w:rFonts w:ascii="Arial" w:hAnsi="Arial" w:cs="Arial"/>
          <w:b w:val="0"/>
        </w:rPr>
        <w:t xml:space="preserve">believes that children and parents are entitled courtesy and prompt, careful attention to their needs and wishes.  We welcome suggestions on how to improve our Pre-School and will give prompt and serious attention to any concerns about the running of the Pre-School.  </w:t>
      </w:r>
    </w:p>
    <w:p w14:paraId="1494E8B9" w14:textId="77777777" w:rsidR="00A872A2" w:rsidRDefault="00A872A2" w:rsidP="00A872A2">
      <w:pPr>
        <w:pStyle w:val="Heading3"/>
        <w:numPr>
          <w:ilvl w:val="1"/>
          <w:numId w:val="1"/>
        </w:numPr>
        <w:rPr>
          <w:rFonts w:ascii="Arial" w:hAnsi="Arial" w:cs="Arial"/>
          <w:b w:val="0"/>
        </w:rPr>
      </w:pPr>
      <w:r w:rsidRPr="00A872A2">
        <w:rPr>
          <w:rFonts w:ascii="Arial" w:hAnsi="Arial" w:cs="Arial"/>
          <w:b w:val="0"/>
        </w:rPr>
        <w:t>We anticipate that most concerns will be resolved quickly by an informal approach to the appropriate member of staff.  If this does not achieve the desired result, we have a set of procedures for dealing with concerns.</w:t>
      </w:r>
    </w:p>
    <w:p w14:paraId="2FB0BA61" w14:textId="77777777" w:rsidR="00A872A2" w:rsidRPr="00781B5F" w:rsidRDefault="00A872A2" w:rsidP="00A872A2">
      <w:pPr>
        <w:pStyle w:val="Heading2"/>
        <w:numPr>
          <w:ilvl w:val="0"/>
          <w:numId w:val="1"/>
        </w:numPr>
        <w:rPr>
          <w:rFonts w:ascii="Arial" w:hAnsi="Arial" w:cs="Arial"/>
        </w:rPr>
      </w:pPr>
      <w:r>
        <w:rPr>
          <w:rFonts w:ascii="Arial" w:hAnsi="Arial" w:cs="Arial"/>
        </w:rPr>
        <w:t>Aim</w:t>
      </w:r>
    </w:p>
    <w:p w14:paraId="29EAE56B" w14:textId="77777777" w:rsidR="00A872A2" w:rsidRDefault="00A872A2" w:rsidP="00A872A2">
      <w:pPr>
        <w:pStyle w:val="Heading3"/>
        <w:numPr>
          <w:ilvl w:val="1"/>
          <w:numId w:val="1"/>
        </w:numPr>
        <w:rPr>
          <w:rFonts w:ascii="Arial" w:hAnsi="Arial" w:cs="Arial"/>
          <w:b w:val="0"/>
        </w:rPr>
      </w:pPr>
      <w:r w:rsidRPr="00A872A2">
        <w:rPr>
          <w:rFonts w:ascii="Arial" w:hAnsi="Arial" w:cs="Arial"/>
          <w:b w:val="0"/>
        </w:rPr>
        <w:t>We aim to bring all concerns about the running of our Pre-School to a satisfactory conclusion for all of the parties involved.</w:t>
      </w:r>
    </w:p>
    <w:p w14:paraId="33700CF8" w14:textId="77777777" w:rsidR="005B47BE" w:rsidRPr="00781B5F" w:rsidRDefault="00A872A2" w:rsidP="00781B5F">
      <w:pPr>
        <w:pStyle w:val="Heading2"/>
        <w:numPr>
          <w:ilvl w:val="0"/>
          <w:numId w:val="1"/>
        </w:numPr>
        <w:rPr>
          <w:rFonts w:ascii="Arial" w:hAnsi="Arial" w:cs="Arial"/>
        </w:rPr>
      </w:pPr>
      <w:r>
        <w:rPr>
          <w:rFonts w:ascii="Arial" w:hAnsi="Arial" w:cs="Arial"/>
        </w:rPr>
        <w:t xml:space="preserve">The Complaints </w:t>
      </w:r>
      <w:r w:rsidR="00912032" w:rsidRPr="00781B5F">
        <w:rPr>
          <w:rFonts w:ascii="Arial" w:hAnsi="Arial" w:cs="Arial"/>
        </w:rPr>
        <w:t>Procedure</w:t>
      </w:r>
    </w:p>
    <w:p w14:paraId="6CAE4A6D" w14:textId="77777777" w:rsidR="00A872A2" w:rsidRPr="00440171" w:rsidRDefault="00A872A2" w:rsidP="00B76E42">
      <w:pPr>
        <w:pStyle w:val="Heading3"/>
        <w:numPr>
          <w:ilvl w:val="1"/>
          <w:numId w:val="1"/>
        </w:numPr>
        <w:rPr>
          <w:rFonts w:ascii="Arial" w:hAnsi="Arial" w:cs="Arial"/>
        </w:rPr>
      </w:pPr>
      <w:r w:rsidRPr="00440171">
        <w:rPr>
          <w:rFonts w:ascii="Arial" w:hAnsi="Arial" w:cs="Arial"/>
        </w:rPr>
        <w:t>Stage One</w:t>
      </w:r>
    </w:p>
    <w:p w14:paraId="756A2A9C" w14:textId="77777777" w:rsidR="00F9461C" w:rsidRDefault="00F9461C" w:rsidP="00F9461C">
      <w:pPr>
        <w:pStyle w:val="Heading3"/>
        <w:numPr>
          <w:ilvl w:val="2"/>
          <w:numId w:val="13"/>
        </w:numPr>
        <w:rPr>
          <w:rFonts w:ascii="Arial" w:hAnsi="Arial" w:cs="Arial"/>
          <w:b w:val="0"/>
        </w:rPr>
      </w:pPr>
      <w:r w:rsidRPr="00F9461C">
        <w:rPr>
          <w:rFonts w:ascii="Arial" w:hAnsi="Arial" w:cs="Arial"/>
          <w:b w:val="0"/>
        </w:rPr>
        <w:t>Any parent who is uneasy about any aspect of the Pre-School’s provision</w:t>
      </w:r>
      <w:r>
        <w:rPr>
          <w:rFonts w:ascii="Arial" w:hAnsi="Arial" w:cs="Arial"/>
          <w:b w:val="0"/>
        </w:rPr>
        <w:t xml:space="preserve"> should approach the Pre-School </w:t>
      </w:r>
      <w:r w:rsidR="009274A0">
        <w:rPr>
          <w:rFonts w:ascii="Arial" w:hAnsi="Arial" w:cs="Arial"/>
          <w:b w:val="0"/>
        </w:rPr>
        <w:t>Manager</w:t>
      </w:r>
      <w:r>
        <w:rPr>
          <w:rFonts w:ascii="Arial" w:hAnsi="Arial" w:cs="Arial"/>
          <w:b w:val="0"/>
        </w:rPr>
        <w:t xml:space="preserve"> or </w:t>
      </w:r>
      <w:r w:rsidR="00D65A50">
        <w:rPr>
          <w:rFonts w:ascii="Arial" w:hAnsi="Arial" w:cs="Arial"/>
          <w:b w:val="0"/>
        </w:rPr>
        <w:t>Deputy</w:t>
      </w:r>
      <w:r>
        <w:rPr>
          <w:rFonts w:ascii="Arial" w:hAnsi="Arial" w:cs="Arial"/>
          <w:b w:val="0"/>
        </w:rPr>
        <w:t xml:space="preserve">, in the first instance, about </w:t>
      </w:r>
      <w:r w:rsidRPr="00F9461C">
        <w:rPr>
          <w:rFonts w:ascii="Arial" w:hAnsi="Arial" w:cs="Arial"/>
          <w:b w:val="0"/>
        </w:rPr>
        <w:t>his/her worries and anxieties.</w:t>
      </w:r>
    </w:p>
    <w:p w14:paraId="04F19BFC" w14:textId="77777777" w:rsidR="00A872A2" w:rsidRPr="00440171" w:rsidRDefault="00A872A2" w:rsidP="00B76E42">
      <w:pPr>
        <w:pStyle w:val="Heading3"/>
        <w:numPr>
          <w:ilvl w:val="1"/>
          <w:numId w:val="1"/>
        </w:numPr>
        <w:rPr>
          <w:rFonts w:ascii="Arial" w:hAnsi="Arial" w:cs="Arial"/>
        </w:rPr>
      </w:pPr>
      <w:r w:rsidRPr="00440171">
        <w:rPr>
          <w:rFonts w:ascii="Arial" w:hAnsi="Arial" w:cs="Arial"/>
        </w:rPr>
        <w:t>Stage Two</w:t>
      </w:r>
    </w:p>
    <w:p w14:paraId="43F9C905" w14:textId="77777777" w:rsidR="00F9461C" w:rsidRPr="00F9461C" w:rsidRDefault="00F9461C" w:rsidP="00F9461C">
      <w:pPr>
        <w:pStyle w:val="Heading3"/>
        <w:numPr>
          <w:ilvl w:val="2"/>
          <w:numId w:val="17"/>
        </w:numPr>
        <w:rPr>
          <w:rFonts w:ascii="Arial" w:hAnsi="Arial" w:cs="Arial"/>
          <w:b w:val="0"/>
        </w:rPr>
      </w:pPr>
      <w:r w:rsidRPr="00F9461C">
        <w:rPr>
          <w:rFonts w:ascii="Arial" w:hAnsi="Arial" w:cs="Arial"/>
          <w:b w:val="0"/>
        </w:rPr>
        <w:t xml:space="preserve">If this does not have a satisfactory outcome, or if the problem recurs, the parent moves to Stage 2 of the procedure by putting the concerns or complaint either verbally or </w:t>
      </w:r>
      <w:r>
        <w:rPr>
          <w:rFonts w:ascii="Arial" w:hAnsi="Arial" w:cs="Arial"/>
          <w:b w:val="0"/>
        </w:rPr>
        <w:t xml:space="preserve">in </w:t>
      </w:r>
      <w:r w:rsidRPr="00F9461C">
        <w:rPr>
          <w:rFonts w:ascii="Arial" w:hAnsi="Arial" w:cs="Arial"/>
          <w:b w:val="0"/>
        </w:rPr>
        <w:t xml:space="preserve">writing to the Pre-School </w:t>
      </w:r>
      <w:r w:rsidR="009274A0">
        <w:rPr>
          <w:rFonts w:ascii="Arial" w:hAnsi="Arial" w:cs="Arial"/>
          <w:b w:val="0"/>
        </w:rPr>
        <w:t>Manager</w:t>
      </w:r>
      <w:r w:rsidRPr="00F9461C">
        <w:rPr>
          <w:rFonts w:ascii="Arial" w:hAnsi="Arial" w:cs="Arial"/>
          <w:b w:val="0"/>
        </w:rPr>
        <w:t xml:space="preserve"> and the chair of the management committee.</w:t>
      </w:r>
    </w:p>
    <w:p w14:paraId="60A1A0AD" w14:textId="77777777" w:rsidR="00F9461C" w:rsidRDefault="00F9461C" w:rsidP="00F9461C">
      <w:pPr>
        <w:pStyle w:val="Heading3"/>
        <w:numPr>
          <w:ilvl w:val="2"/>
          <w:numId w:val="17"/>
        </w:numPr>
        <w:rPr>
          <w:rFonts w:ascii="Arial" w:hAnsi="Arial" w:cs="Arial"/>
          <w:b w:val="0"/>
        </w:rPr>
      </w:pPr>
      <w:r w:rsidRPr="00F9461C">
        <w:rPr>
          <w:rFonts w:ascii="Arial" w:hAnsi="Arial" w:cs="Arial"/>
          <w:b w:val="0"/>
        </w:rPr>
        <w:t>Most complaints should be able to be resolved informally at Stage 1 or at Stage 2.</w:t>
      </w:r>
    </w:p>
    <w:p w14:paraId="339E0136" w14:textId="77777777" w:rsidR="00A872A2" w:rsidRPr="00440171" w:rsidRDefault="00A872A2" w:rsidP="00B76E42">
      <w:pPr>
        <w:pStyle w:val="Heading3"/>
        <w:numPr>
          <w:ilvl w:val="1"/>
          <w:numId w:val="1"/>
        </w:numPr>
        <w:rPr>
          <w:rFonts w:ascii="Arial" w:hAnsi="Arial" w:cs="Arial"/>
        </w:rPr>
      </w:pPr>
      <w:r w:rsidRPr="00440171">
        <w:rPr>
          <w:rFonts w:ascii="Arial" w:hAnsi="Arial" w:cs="Arial"/>
        </w:rPr>
        <w:t>Stage Three</w:t>
      </w:r>
    </w:p>
    <w:p w14:paraId="4FA151D4" w14:textId="77777777" w:rsidR="00F9461C" w:rsidRPr="00F9461C" w:rsidRDefault="00F9461C" w:rsidP="00F9461C">
      <w:pPr>
        <w:pStyle w:val="Heading3"/>
        <w:numPr>
          <w:ilvl w:val="2"/>
          <w:numId w:val="16"/>
        </w:numPr>
        <w:rPr>
          <w:rFonts w:ascii="Arial" w:hAnsi="Arial" w:cs="Arial"/>
          <w:b w:val="0"/>
        </w:rPr>
      </w:pPr>
      <w:r w:rsidRPr="00F9461C">
        <w:rPr>
          <w:rFonts w:ascii="Arial" w:hAnsi="Arial" w:cs="Arial"/>
          <w:b w:val="0"/>
        </w:rPr>
        <w:t xml:space="preserve">The parent requests a meeting with the Pre-School </w:t>
      </w:r>
      <w:r w:rsidR="009274A0">
        <w:rPr>
          <w:rFonts w:ascii="Arial" w:hAnsi="Arial" w:cs="Arial"/>
          <w:b w:val="0"/>
        </w:rPr>
        <w:t>Manager</w:t>
      </w:r>
      <w:r w:rsidRPr="00F9461C">
        <w:rPr>
          <w:rFonts w:ascii="Arial" w:hAnsi="Arial" w:cs="Arial"/>
          <w:b w:val="0"/>
        </w:rPr>
        <w:t xml:space="preserve"> and the chair of the management committee.  Both the parent and the leader should have a friend or partner present if required.  An agreed written record of the discussion is made.  All of the parties present at the meeting sign the record and receive a copy of it.</w:t>
      </w:r>
    </w:p>
    <w:p w14:paraId="7ACD0A5A" w14:textId="77777777" w:rsidR="00F9461C" w:rsidRDefault="00F9461C" w:rsidP="00F9461C">
      <w:pPr>
        <w:pStyle w:val="Heading3"/>
        <w:numPr>
          <w:ilvl w:val="2"/>
          <w:numId w:val="16"/>
        </w:numPr>
        <w:rPr>
          <w:rFonts w:ascii="Arial" w:hAnsi="Arial" w:cs="Arial"/>
          <w:b w:val="0"/>
        </w:rPr>
      </w:pPr>
      <w:r w:rsidRPr="00F9461C">
        <w:rPr>
          <w:rFonts w:ascii="Arial" w:hAnsi="Arial" w:cs="Arial"/>
          <w:b w:val="0"/>
        </w:rPr>
        <w:t>This signed record signifies that the procedure has concluded.</w:t>
      </w:r>
    </w:p>
    <w:p w14:paraId="271324D2" w14:textId="77777777" w:rsidR="00A872A2" w:rsidRPr="00440171" w:rsidRDefault="00A872A2" w:rsidP="00B76E42">
      <w:pPr>
        <w:pStyle w:val="Heading3"/>
        <w:numPr>
          <w:ilvl w:val="1"/>
          <w:numId w:val="1"/>
        </w:numPr>
        <w:rPr>
          <w:rFonts w:ascii="Arial" w:hAnsi="Arial" w:cs="Arial"/>
        </w:rPr>
      </w:pPr>
      <w:r w:rsidRPr="00440171">
        <w:rPr>
          <w:rFonts w:ascii="Arial" w:hAnsi="Arial" w:cs="Arial"/>
        </w:rPr>
        <w:t>Stage Four</w:t>
      </w:r>
    </w:p>
    <w:p w14:paraId="24784529" w14:textId="77777777" w:rsidR="00F9461C" w:rsidRPr="00F9461C" w:rsidRDefault="00F9461C" w:rsidP="00F9461C">
      <w:pPr>
        <w:pStyle w:val="Heading3"/>
        <w:numPr>
          <w:ilvl w:val="2"/>
          <w:numId w:val="15"/>
        </w:numPr>
        <w:rPr>
          <w:rFonts w:ascii="Arial" w:hAnsi="Arial" w:cs="Arial"/>
          <w:b w:val="0"/>
        </w:rPr>
      </w:pPr>
      <w:r w:rsidRPr="00F9461C">
        <w:rPr>
          <w:rFonts w:ascii="Arial" w:hAnsi="Arial" w:cs="Arial"/>
          <w:b w:val="0"/>
        </w:rPr>
        <w:t>If at the Stage 3 meeting the parent and Pre-School cannot reach agreement, an external mediator is invited to help to settle the complaint.  This person should be acceptable to both parties, listen to both sides and offer advice.  A mediator has no legal powers but can help to define the problem, review the action so far and suggest further ways in which it might be resolved.</w:t>
      </w:r>
    </w:p>
    <w:p w14:paraId="35020A91" w14:textId="18B6F475" w:rsidR="00F9461C" w:rsidRPr="00F9461C" w:rsidRDefault="00F9461C" w:rsidP="00F9461C">
      <w:pPr>
        <w:pStyle w:val="Heading3"/>
        <w:numPr>
          <w:ilvl w:val="2"/>
          <w:numId w:val="15"/>
        </w:numPr>
        <w:rPr>
          <w:rFonts w:ascii="Arial" w:hAnsi="Arial" w:cs="Arial"/>
          <w:b w:val="0"/>
        </w:rPr>
      </w:pPr>
      <w:r w:rsidRPr="00F9461C">
        <w:rPr>
          <w:rFonts w:ascii="Arial" w:hAnsi="Arial" w:cs="Arial"/>
          <w:b w:val="0"/>
        </w:rPr>
        <w:t xml:space="preserve">Staff or volunteers within the </w:t>
      </w:r>
      <w:r w:rsidR="00A90F8A">
        <w:rPr>
          <w:rFonts w:ascii="Arial" w:hAnsi="Arial" w:cs="Arial"/>
          <w:b w:val="0"/>
        </w:rPr>
        <w:t>Early Years</w:t>
      </w:r>
      <w:r w:rsidRPr="00F9461C">
        <w:rPr>
          <w:rFonts w:ascii="Arial" w:hAnsi="Arial" w:cs="Arial"/>
          <w:b w:val="0"/>
        </w:rPr>
        <w:t xml:space="preserve"> Alliance are appropriate persons to be invited to act as mediators.</w:t>
      </w:r>
    </w:p>
    <w:p w14:paraId="2A5C19E5" w14:textId="77777777" w:rsidR="00F9461C" w:rsidRDefault="00F9461C" w:rsidP="00F9461C">
      <w:pPr>
        <w:pStyle w:val="Heading3"/>
        <w:numPr>
          <w:ilvl w:val="2"/>
          <w:numId w:val="15"/>
        </w:numPr>
        <w:rPr>
          <w:rFonts w:ascii="Arial" w:hAnsi="Arial" w:cs="Arial"/>
          <w:b w:val="0"/>
        </w:rPr>
      </w:pPr>
      <w:r w:rsidRPr="00F9461C">
        <w:rPr>
          <w:rFonts w:ascii="Arial" w:hAnsi="Arial" w:cs="Arial"/>
          <w:b w:val="0"/>
        </w:rPr>
        <w:t xml:space="preserve">The mediator keeps all discussion confidential.  S/he can hold separate meetings with the Pre-School personnel (Pre-School </w:t>
      </w:r>
      <w:r w:rsidR="009274A0">
        <w:rPr>
          <w:rFonts w:ascii="Arial" w:hAnsi="Arial" w:cs="Arial"/>
          <w:b w:val="0"/>
        </w:rPr>
        <w:t>Manager</w:t>
      </w:r>
      <w:r w:rsidRPr="00F9461C">
        <w:rPr>
          <w:rFonts w:ascii="Arial" w:hAnsi="Arial" w:cs="Arial"/>
          <w:b w:val="0"/>
        </w:rPr>
        <w:t xml:space="preserve"> or </w:t>
      </w:r>
      <w:r w:rsidR="00D65A50">
        <w:rPr>
          <w:rFonts w:ascii="Arial" w:hAnsi="Arial" w:cs="Arial"/>
          <w:b w:val="0"/>
        </w:rPr>
        <w:t>Deputy</w:t>
      </w:r>
      <w:r w:rsidRPr="00F9461C">
        <w:rPr>
          <w:rFonts w:ascii="Arial" w:hAnsi="Arial" w:cs="Arial"/>
          <w:b w:val="0"/>
        </w:rPr>
        <w:t xml:space="preserve"> in </w:t>
      </w:r>
      <w:r w:rsidR="009274A0">
        <w:rPr>
          <w:rFonts w:ascii="Arial" w:hAnsi="Arial" w:cs="Arial"/>
          <w:b w:val="0"/>
        </w:rPr>
        <w:t>Manager</w:t>
      </w:r>
      <w:r w:rsidRPr="00F9461C">
        <w:rPr>
          <w:rFonts w:ascii="Arial" w:hAnsi="Arial" w:cs="Arial"/>
          <w:b w:val="0"/>
        </w:rPr>
        <w:t>’s absence and chair of the management committee) and the parent, if this is decided to be helpful.  The mediator keeps an agreed written record of any meetings that are held and of any advice s/he gives.</w:t>
      </w:r>
    </w:p>
    <w:p w14:paraId="2A5A2907" w14:textId="77777777" w:rsidR="00A872A2" w:rsidRPr="00440171" w:rsidRDefault="00A872A2" w:rsidP="00B76E42">
      <w:pPr>
        <w:pStyle w:val="Heading3"/>
        <w:numPr>
          <w:ilvl w:val="1"/>
          <w:numId w:val="1"/>
        </w:numPr>
        <w:rPr>
          <w:rFonts w:ascii="Arial" w:hAnsi="Arial" w:cs="Arial"/>
        </w:rPr>
      </w:pPr>
      <w:r w:rsidRPr="00440171">
        <w:rPr>
          <w:rFonts w:ascii="Arial" w:hAnsi="Arial" w:cs="Arial"/>
        </w:rPr>
        <w:lastRenderedPageBreak/>
        <w:t>Stage Five</w:t>
      </w:r>
    </w:p>
    <w:p w14:paraId="5FE4CC48" w14:textId="77777777" w:rsidR="00F9461C" w:rsidRPr="00F9461C" w:rsidRDefault="00F9461C" w:rsidP="00F9461C">
      <w:pPr>
        <w:pStyle w:val="Heading3"/>
        <w:numPr>
          <w:ilvl w:val="2"/>
          <w:numId w:val="14"/>
        </w:numPr>
        <w:rPr>
          <w:rFonts w:ascii="Arial" w:hAnsi="Arial" w:cs="Arial"/>
          <w:b w:val="0"/>
        </w:rPr>
      </w:pPr>
      <w:r w:rsidRPr="00F9461C">
        <w:rPr>
          <w:rFonts w:ascii="Arial" w:hAnsi="Arial" w:cs="Arial"/>
          <w:b w:val="0"/>
        </w:rPr>
        <w:t xml:space="preserve">When the mediator has concluded her/his investigations, a final meeting between the parent, the Pre-School </w:t>
      </w:r>
      <w:r w:rsidR="009274A0">
        <w:rPr>
          <w:rFonts w:ascii="Arial" w:hAnsi="Arial" w:cs="Arial"/>
          <w:b w:val="0"/>
        </w:rPr>
        <w:t>Manager</w:t>
      </w:r>
      <w:r w:rsidRPr="00F9461C">
        <w:rPr>
          <w:rFonts w:ascii="Arial" w:hAnsi="Arial" w:cs="Arial"/>
          <w:b w:val="0"/>
        </w:rPr>
        <w:t xml:space="preserve"> and the chair of the management committee is held.  The purpose of this meeting is to reach a decision on the action to be taken to deal with the complaint.  The mediator’s advice is used to reach this conclusion.  The mediator is present at the meeting if all parties think this will help a decision to be reached.</w:t>
      </w:r>
    </w:p>
    <w:p w14:paraId="677DBEB8" w14:textId="77777777" w:rsidR="00E70FAA" w:rsidRDefault="00F9461C" w:rsidP="00E70FAA">
      <w:pPr>
        <w:pStyle w:val="Heading3"/>
        <w:numPr>
          <w:ilvl w:val="2"/>
          <w:numId w:val="14"/>
        </w:numPr>
        <w:rPr>
          <w:rFonts w:ascii="Arial" w:hAnsi="Arial" w:cs="Arial"/>
          <w:b w:val="0"/>
        </w:rPr>
      </w:pPr>
      <w:r w:rsidRPr="00F9461C">
        <w:rPr>
          <w:rFonts w:ascii="Arial" w:hAnsi="Arial" w:cs="Arial"/>
          <w:b w:val="0"/>
        </w:rPr>
        <w:t>A record of this meeting, including the decision on the action to be taken, is made.  Everyone present at the meeting signs the record and receives a copy of it.  This signed record signifies that the procedure has concluded.</w:t>
      </w:r>
    </w:p>
    <w:p w14:paraId="5E0A8D81" w14:textId="77777777" w:rsidR="00E70FAA" w:rsidRPr="00440171" w:rsidRDefault="00E70FAA" w:rsidP="00E70FAA">
      <w:pPr>
        <w:pStyle w:val="Heading3"/>
        <w:numPr>
          <w:ilvl w:val="1"/>
          <w:numId w:val="1"/>
        </w:numPr>
        <w:rPr>
          <w:rFonts w:ascii="Arial" w:hAnsi="Arial" w:cs="Arial"/>
        </w:rPr>
      </w:pPr>
      <w:r>
        <w:rPr>
          <w:rFonts w:ascii="Arial" w:hAnsi="Arial" w:cs="Arial"/>
        </w:rPr>
        <w:t>Stage Six</w:t>
      </w:r>
    </w:p>
    <w:p w14:paraId="55E386F2" w14:textId="77777777" w:rsidR="00E70FAA" w:rsidRPr="00E70FAA" w:rsidRDefault="00E70FAA" w:rsidP="00E70FAA">
      <w:pPr>
        <w:ind w:left="720"/>
      </w:pPr>
      <w:r>
        <w:rPr>
          <w:rFonts w:ascii="Arial" w:hAnsi="Arial" w:cs="Arial"/>
        </w:rPr>
        <w:t xml:space="preserve">In line with requirements of the EYFS we will notify </w:t>
      </w:r>
      <w:r w:rsidR="00094E8A">
        <w:rPr>
          <w:rFonts w:ascii="Arial" w:hAnsi="Arial" w:cs="Arial"/>
        </w:rPr>
        <w:t>complainants</w:t>
      </w:r>
      <w:r>
        <w:rPr>
          <w:rFonts w:ascii="Arial" w:hAnsi="Arial" w:cs="Arial"/>
        </w:rPr>
        <w:t xml:space="preserve"> of the investigation within 28 days of having received the complaint. </w:t>
      </w:r>
    </w:p>
    <w:p w14:paraId="14BCE023" w14:textId="77777777" w:rsidR="00F9461C" w:rsidRDefault="00F9461C" w:rsidP="00F9461C">
      <w:pPr>
        <w:pStyle w:val="Heading2"/>
        <w:numPr>
          <w:ilvl w:val="0"/>
          <w:numId w:val="1"/>
        </w:numPr>
        <w:rPr>
          <w:rFonts w:ascii="Arial" w:hAnsi="Arial" w:cs="Arial"/>
        </w:rPr>
      </w:pPr>
      <w:r w:rsidRPr="00F9461C">
        <w:rPr>
          <w:rFonts w:ascii="Arial" w:hAnsi="Arial" w:cs="Arial"/>
        </w:rPr>
        <w:t xml:space="preserve">The role of the Office for Standards in Education, Early Years Directorate (Ofsted) and the </w:t>
      </w:r>
      <w:r>
        <w:rPr>
          <w:rFonts w:ascii="Arial" w:hAnsi="Arial" w:cs="Arial"/>
        </w:rPr>
        <w:t>Area Child Protection Committee</w:t>
      </w:r>
    </w:p>
    <w:p w14:paraId="2CEF599C" w14:textId="77777777" w:rsidR="00F9461C" w:rsidRPr="00F9461C" w:rsidRDefault="00F9461C" w:rsidP="00F9461C">
      <w:pPr>
        <w:pStyle w:val="Heading3"/>
        <w:numPr>
          <w:ilvl w:val="1"/>
          <w:numId w:val="1"/>
        </w:numPr>
        <w:rPr>
          <w:rFonts w:ascii="Arial" w:hAnsi="Arial" w:cs="Arial"/>
          <w:b w:val="0"/>
        </w:rPr>
      </w:pPr>
      <w:r w:rsidRPr="00F9461C">
        <w:rPr>
          <w:rFonts w:ascii="Arial" w:hAnsi="Arial" w:cs="Arial"/>
          <w:b w:val="0"/>
        </w:rPr>
        <w:t>Parents may approach Ofsted directly if there seems to be a possible breach of our registration requirements, it is essential to involve Ofsted as the registering and inspection body with a duty to ensure the Early Years Foundation Stage Welfare Requirements are adhered to.</w:t>
      </w:r>
    </w:p>
    <w:p w14:paraId="754D86AB" w14:textId="77777777" w:rsidR="00F9461C" w:rsidRPr="00F9461C" w:rsidRDefault="00F9461C" w:rsidP="00F9461C">
      <w:pPr>
        <w:pStyle w:val="Heading3"/>
        <w:numPr>
          <w:ilvl w:val="1"/>
          <w:numId w:val="1"/>
        </w:numPr>
        <w:rPr>
          <w:rFonts w:ascii="Arial" w:hAnsi="Arial" w:cs="Arial"/>
          <w:b w:val="0"/>
        </w:rPr>
      </w:pPr>
      <w:r w:rsidRPr="00F9461C">
        <w:rPr>
          <w:rFonts w:ascii="Arial" w:hAnsi="Arial" w:cs="Arial"/>
          <w:b w:val="0"/>
        </w:rPr>
        <w:t>The address and telephone number of our Ofsted regional centre are:</w:t>
      </w:r>
    </w:p>
    <w:p w14:paraId="3A343586" w14:textId="77777777" w:rsidR="00F9461C" w:rsidRDefault="00F9461C" w:rsidP="00F9461C">
      <w:pPr>
        <w:pStyle w:val="NoSpacing"/>
        <w:ind w:left="1440"/>
        <w:rPr>
          <w:rFonts w:ascii="Arial" w:hAnsi="Arial" w:cs="Arial"/>
        </w:rPr>
      </w:pPr>
    </w:p>
    <w:p w14:paraId="7FF622A1" w14:textId="77777777" w:rsidR="00F9461C" w:rsidRPr="00F9461C" w:rsidRDefault="00F9461C" w:rsidP="00F9461C">
      <w:pPr>
        <w:pStyle w:val="NoSpacing"/>
        <w:ind w:left="1440"/>
        <w:rPr>
          <w:rFonts w:ascii="Arial" w:hAnsi="Arial" w:cs="Arial"/>
        </w:rPr>
      </w:pPr>
      <w:r w:rsidRPr="00F9461C">
        <w:rPr>
          <w:rFonts w:ascii="Arial" w:hAnsi="Arial" w:cs="Arial"/>
        </w:rPr>
        <w:t>Ofsted</w:t>
      </w:r>
    </w:p>
    <w:p w14:paraId="209B693C" w14:textId="77777777" w:rsidR="00F9461C" w:rsidRPr="00F9461C" w:rsidRDefault="00F9461C" w:rsidP="00F9461C">
      <w:pPr>
        <w:pStyle w:val="NoSpacing"/>
        <w:ind w:left="1440"/>
        <w:rPr>
          <w:rFonts w:ascii="Arial" w:hAnsi="Arial" w:cs="Arial"/>
        </w:rPr>
      </w:pPr>
      <w:r w:rsidRPr="00F9461C">
        <w:rPr>
          <w:rFonts w:ascii="Arial" w:hAnsi="Arial" w:cs="Arial"/>
        </w:rPr>
        <w:t>National Business Unit</w:t>
      </w:r>
    </w:p>
    <w:p w14:paraId="0520E842" w14:textId="77777777" w:rsidR="00F9461C" w:rsidRPr="00F9461C" w:rsidRDefault="00F9461C" w:rsidP="00F9461C">
      <w:pPr>
        <w:pStyle w:val="NoSpacing"/>
        <w:ind w:left="1440"/>
        <w:rPr>
          <w:rFonts w:ascii="Arial" w:hAnsi="Arial" w:cs="Arial"/>
        </w:rPr>
      </w:pPr>
      <w:r w:rsidRPr="00F9461C">
        <w:rPr>
          <w:rFonts w:ascii="Arial" w:hAnsi="Arial" w:cs="Arial"/>
        </w:rPr>
        <w:t>Royal Exchange Buildings</w:t>
      </w:r>
    </w:p>
    <w:p w14:paraId="5A7AEE10" w14:textId="77777777" w:rsidR="00F9461C" w:rsidRPr="00F9461C" w:rsidRDefault="00F9461C" w:rsidP="00F9461C">
      <w:pPr>
        <w:pStyle w:val="NoSpacing"/>
        <w:ind w:left="1440"/>
        <w:rPr>
          <w:rFonts w:ascii="Arial" w:hAnsi="Arial" w:cs="Arial"/>
        </w:rPr>
      </w:pPr>
      <w:r w:rsidRPr="00F9461C">
        <w:rPr>
          <w:rFonts w:ascii="Arial" w:hAnsi="Arial" w:cs="Arial"/>
        </w:rPr>
        <w:t>St. Ann’s Square</w:t>
      </w:r>
    </w:p>
    <w:p w14:paraId="390BBD98" w14:textId="77777777" w:rsidR="00F9461C" w:rsidRPr="00F9461C" w:rsidRDefault="00F9461C" w:rsidP="00F9461C">
      <w:pPr>
        <w:pStyle w:val="NoSpacing"/>
        <w:ind w:left="1440"/>
        <w:rPr>
          <w:rFonts w:ascii="Arial" w:hAnsi="Arial" w:cs="Arial"/>
        </w:rPr>
      </w:pPr>
      <w:r w:rsidRPr="00F9461C">
        <w:rPr>
          <w:rFonts w:ascii="Arial" w:hAnsi="Arial" w:cs="Arial"/>
        </w:rPr>
        <w:t>Manchester</w:t>
      </w:r>
    </w:p>
    <w:p w14:paraId="12754BA2" w14:textId="77777777" w:rsidR="00F9461C" w:rsidRPr="00F9461C" w:rsidRDefault="00F9461C" w:rsidP="00F9461C">
      <w:pPr>
        <w:pStyle w:val="NoSpacing"/>
        <w:ind w:left="1440"/>
        <w:rPr>
          <w:rFonts w:ascii="Arial" w:hAnsi="Arial" w:cs="Arial"/>
        </w:rPr>
      </w:pPr>
      <w:r w:rsidRPr="00F9461C">
        <w:rPr>
          <w:rFonts w:ascii="Arial" w:hAnsi="Arial" w:cs="Arial"/>
        </w:rPr>
        <w:t>M2 7LA</w:t>
      </w:r>
    </w:p>
    <w:p w14:paraId="38E35068" w14:textId="77777777" w:rsidR="00F9461C" w:rsidRPr="00F9461C" w:rsidRDefault="00F9461C" w:rsidP="00F9461C">
      <w:pPr>
        <w:pStyle w:val="Heading3"/>
        <w:ind w:left="1440"/>
        <w:rPr>
          <w:rFonts w:ascii="Arial" w:hAnsi="Arial" w:cs="Arial"/>
          <w:b w:val="0"/>
        </w:rPr>
      </w:pPr>
      <w:r w:rsidRPr="00F9461C">
        <w:rPr>
          <w:rFonts w:ascii="Arial" w:hAnsi="Arial" w:cs="Arial"/>
          <w:b w:val="0"/>
        </w:rPr>
        <w:t>Telephone number:  0300 123 4666</w:t>
      </w:r>
    </w:p>
    <w:p w14:paraId="0390755C" w14:textId="77777777" w:rsidR="00F9461C" w:rsidRPr="00F9461C" w:rsidRDefault="00F9461C" w:rsidP="00F9461C">
      <w:pPr>
        <w:pStyle w:val="Heading3"/>
        <w:numPr>
          <w:ilvl w:val="1"/>
          <w:numId w:val="1"/>
        </w:numPr>
        <w:rPr>
          <w:rFonts w:ascii="Arial" w:hAnsi="Arial" w:cs="Arial"/>
          <w:b w:val="0"/>
        </w:rPr>
      </w:pPr>
      <w:r w:rsidRPr="00F9461C">
        <w:rPr>
          <w:rFonts w:ascii="Arial" w:hAnsi="Arial" w:cs="Arial"/>
          <w:b w:val="0"/>
        </w:rPr>
        <w:t>These details are displayed on our Pre-School’s notice board.</w:t>
      </w:r>
    </w:p>
    <w:p w14:paraId="57F2FA26" w14:textId="77777777" w:rsidR="00F9461C" w:rsidRPr="00F9461C" w:rsidRDefault="00F9461C" w:rsidP="00F9461C">
      <w:pPr>
        <w:pStyle w:val="Heading3"/>
        <w:numPr>
          <w:ilvl w:val="1"/>
          <w:numId w:val="1"/>
        </w:numPr>
        <w:rPr>
          <w:rFonts w:ascii="Arial" w:hAnsi="Arial" w:cs="Arial"/>
          <w:b w:val="0"/>
        </w:rPr>
      </w:pPr>
      <w:r w:rsidRPr="00F9461C">
        <w:rPr>
          <w:rFonts w:ascii="Arial" w:hAnsi="Arial" w:cs="Arial"/>
          <w:b w:val="0"/>
        </w:rPr>
        <w:t xml:space="preserve">If a child appears to be at risk, </w:t>
      </w:r>
      <w:r>
        <w:rPr>
          <w:rFonts w:ascii="Arial" w:hAnsi="Arial" w:cs="Arial"/>
          <w:b w:val="0"/>
        </w:rPr>
        <w:t>the</w:t>
      </w:r>
      <w:r w:rsidRPr="00F9461C">
        <w:rPr>
          <w:rFonts w:ascii="Arial" w:hAnsi="Arial" w:cs="Arial"/>
          <w:b w:val="0"/>
        </w:rPr>
        <w:t xml:space="preserve"> Pre-School </w:t>
      </w:r>
      <w:r>
        <w:rPr>
          <w:rFonts w:ascii="Arial" w:hAnsi="Arial" w:cs="Arial"/>
          <w:b w:val="0"/>
        </w:rPr>
        <w:t>will follow</w:t>
      </w:r>
      <w:r w:rsidRPr="00F9461C">
        <w:rPr>
          <w:rFonts w:ascii="Arial" w:hAnsi="Arial" w:cs="Arial"/>
          <w:b w:val="0"/>
        </w:rPr>
        <w:t xml:space="preserve"> the procedures of the Area Child Protection Committee in our local authority.</w:t>
      </w:r>
    </w:p>
    <w:p w14:paraId="1F7378B2" w14:textId="77777777" w:rsidR="00F9461C" w:rsidRPr="00F9461C" w:rsidRDefault="00F9461C" w:rsidP="00F9461C">
      <w:pPr>
        <w:pStyle w:val="Heading3"/>
        <w:numPr>
          <w:ilvl w:val="1"/>
          <w:numId w:val="1"/>
        </w:numPr>
        <w:rPr>
          <w:rFonts w:ascii="Arial" w:hAnsi="Arial" w:cs="Arial"/>
          <w:b w:val="0"/>
        </w:rPr>
      </w:pPr>
      <w:r w:rsidRPr="00F9461C">
        <w:rPr>
          <w:rFonts w:ascii="Arial" w:hAnsi="Arial" w:cs="Arial"/>
          <w:b w:val="0"/>
        </w:rPr>
        <w:t xml:space="preserve">In these cases, both the parent and Pre-School are informed and the Pre-School </w:t>
      </w:r>
      <w:r w:rsidR="009274A0">
        <w:rPr>
          <w:rFonts w:ascii="Arial" w:hAnsi="Arial" w:cs="Arial"/>
          <w:b w:val="0"/>
        </w:rPr>
        <w:t>Manager</w:t>
      </w:r>
      <w:r w:rsidRPr="00F9461C">
        <w:rPr>
          <w:rFonts w:ascii="Arial" w:hAnsi="Arial" w:cs="Arial"/>
          <w:b w:val="0"/>
        </w:rPr>
        <w:t xml:space="preserve"> works with Ofsted or the Area Child Protection Committee to ensure a proper investigation of the complaint followed by appropriate action.</w:t>
      </w:r>
    </w:p>
    <w:p w14:paraId="2BEA05EE" w14:textId="77777777" w:rsidR="00F9461C" w:rsidRPr="00781B5F" w:rsidRDefault="00440171" w:rsidP="00F9461C">
      <w:pPr>
        <w:pStyle w:val="Heading2"/>
        <w:numPr>
          <w:ilvl w:val="0"/>
          <w:numId w:val="1"/>
        </w:numPr>
        <w:rPr>
          <w:rFonts w:ascii="Arial" w:hAnsi="Arial" w:cs="Arial"/>
        </w:rPr>
      </w:pPr>
      <w:r>
        <w:rPr>
          <w:rFonts w:ascii="Arial" w:hAnsi="Arial" w:cs="Arial"/>
        </w:rPr>
        <w:t>Records</w:t>
      </w:r>
    </w:p>
    <w:p w14:paraId="4BF236F4" w14:textId="77777777" w:rsidR="00440171" w:rsidRPr="00D15416" w:rsidRDefault="00440171" w:rsidP="00D15416">
      <w:pPr>
        <w:pStyle w:val="Heading3"/>
        <w:numPr>
          <w:ilvl w:val="1"/>
          <w:numId w:val="1"/>
        </w:numPr>
        <w:rPr>
          <w:rFonts w:ascii="Arial" w:hAnsi="Arial" w:cs="Arial"/>
          <w:b w:val="0"/>
        </w:rPr>
      </w:pPr>
      <w:r w:rsidRPr="00440171">
        <w:rPr>
          <w:rFonts w:ascii="Arial" w:hAnsi="Arial" w:cs="Arial"/>
          <w:b w:val="0"/>
        </w:rPr>
        <w:t>A record of complaints against our Pre-School and/or the children and/or the adults working in our Pre-School is kept, including the date, the circumstances of the complaint and how the complaint was managed.</w:t>
      </w:r>
    </w:p>
    <w:p w14:paraId="26331106" w14:textId="77777777" w:rsidR="0067709F" w:rsidRPr="00781B5F" w:rsidRDefault="007D071D" w:rsidP="0067709F">
      <w:pPr>
        <w:pStyle w:val="Heading2"/>
        <w:numPr>
          <w:ilvl w:val="0"/>
          <w:numId w:val="1"/>
        </w:numPr>
        <w:rPr>
          <w:rFonts w:ascii="Arial" w:hAnsi="Arial" w:cs="Arial"/>
        </w:rPr>
      </w:pPr>
      <w:r w:rsidRPr="00781B5F">
        <w:rPr>
          <w:rFonts w:ascii="Arial" w:hAnsi="Arial" w:cs="Arial"/>
        </w:rPr>
        <w:t>Review Process</w:t>
      </w:r>
    </w:p>
    <w:p w14:paraId="2519646E" w14:textId="77777777" w:rsidR="00CC1035" w:rsidRPr="00CC1035" w:rsidRDefault="00CC1035" w:rsidP="00CC1035">
      <w:pPr>
        <w:pStyle w:val="ListParagraph"/>
        <w:ind w:left="360"/>
        <w:rPr>
          <w:rFonts w:ascii="Arial" w:hAnsi="Arial" w:cs="Arial"/>
        </w:rPr>
      </w:pPr>
      <w:r w:rsidRPr="00CC1035">
        <w:rPr>
          <w:rFonts w:ascii="Arial" w:hAnsi="Arial" w:cs="Arial"/>
        </w:rPr>
        <w:t>This policy is reviewed annually or earlier as required by changes to legislation or statutory guidance</w:t>
      </w:r>
    </w:p>
    <w:p w14:paraId="20E7A02F" w14:textId="77777777" w:rsidR="00145D92" w:rsidRPr="00145D92" w:rsidRDefault="00145D92" w:rsidP="00145D92">
      <w:pPr>
        <w:rPr>
          <w:sz w:val="16"/>
          <w:szCs w:val="16"/>
        </w:rPr>
      </w:pPr>
    </w:p>
    <w:p w14:paraId="47470F00" w14:textId="77777777" w:rsidR="0067709F" w:rsidRPr="00781B5F" w:rsidRDefault="0067709F" w:rsidP="00145D92">
      <w:pPr>
        <w:rPr>
          <w:rFonts w:ascii="Arial" w:hAnsi="Arial" w:cs="Arial"/>
        </w:rPr>
      </w:pPr>
    </w:p>
    <w:sectPr w:rsidR="0067709F" w:rsidRPr="00781B5F" w:rsidSect="0001112D">
      <w:headerReference w:type="first" r:id="rId9"/>
      <w:footerReference w:type="first" r:id="rId10"/>
      <w:pgSz w:w="11906" w:h="16838"/>
      <w:pgMar w:top="720" w:right="144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2ECDC" w14:textId="77777777" w:rsidR="0001112D" w:rsidRDefault="0001112D" w:rsidP="005B47BE">
      <w:pPr>
        <w:spacing w:after="0" w:line="240" w:lineRule="auto"/>
      </w:pPr>
      <w:r>
        <w:separator/>
      </w:r>
    </w:p>
  </w:endnote>
  <w:endnote w:type="continuationSeparator" w:id="0">
    <w:p w14:paraId="29E333D3" w14:textId="77777777" w:rsidR="0001112D" w:rsidRDefault="0001112D" w:rsidP="005B4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Look w:val="04A0" w:firstRow="1" w:lastRow="0" w:firstColumn="1" w:lastColumn="0" w:noHBand="0" w:noVBand="1"/>
    </w:tblPr>
    <w:tblGrid>
      <w:gridCol w:w="1442"/>
      <w:gridCol w:w="1204"/>
    </w:tblGrid>
    <w:tr w:rsidR="00145D92" w14:paraId="2FF23364" w14:textId="77777777" w:rsidTr="00665A6E">
      <w:trPr>
        <w:jc w:val="center"/>
      </w:trPr>
      <w:tc>
        <w:tcPr>
          <w:tcW w:w="0" w:type="auto"/>
        </w:tcPr>
        <w:p w14:paraId="348A5FCB" w14:textId="77777777" w:rsidR="00145D92" w:rsidRDefault="00145D92" w:rsidP="00665A6E">
          <w:pPr>
            <w:pStyle w:val="Footer"/>
          </w:pPr>
          <w:r>
            <w:t>Review Date</w:t>
          </w:r>
        </w:p>
      </w:tc>
      <w:tc>
        <w:tcPr>
          <w:tcW w:w="0" w:type="auto"/>
        </w:tcPr>
        <w:p w14:paraId="3B89C909" w14:textId="77777777" w:rsidR="00145D92" w:rsidRDefault="00145D92" w:rsidP="00665A6E">
          <w:pPr>
            <w:pStyle w:val="Footer"/>
          </w:pPr>
          <w:r>
            <w:t>Page:</w:t>
          </w:r>
        </w:p>
      </w:tc>
    </w:tr>
    <w:tr w:rsidR="00145D92" w14:paraId="410A7786" w14:textId="77777777" w:rsidTr="00665A6E">
      <w:trPr>
        <w:jc w:val="center"/>
      </w:trPr>
      <w:tc>
        <w:tcPr>
          <w:tcW w:w="0" w:type="auto"/>
        </w:tcPr>
        <w:p w14:paraId="79AA43FD" w14:textId="77777777" w:rsidR="00145D92" w:rsidRDefault="00A042DA" w:rsidP="00665A6E">
          <w:pPr>
            <w:pStyle w:val="Footer"/>
          </w:pPr>
          <w:r>
            <w:t>October 2019</w:t>
          </w:r>
        </w:p>
      </w:tc>
      <w:tc>
        <w:tcPr>
          <w:tcW w:w="0" w:type="auto"/>
        </w:tcPr>
        <w:p w14:paraId="13FF37C0" w14:textId="77777777" w:rsidR="00145D92" w:rsidRDefault="00145D92" w:rsidP="00665A6E">
          <w:pPr>
            <w:pStyle w:val="Footer"/>
          </w:pPr>
          <w:r>
            <w:t xml:space="preserve">Page </w:t>
          </w:r>
          <w:r w:rsidR="00D00951">
            <w:rPr>
              <w:b/>
            </w:rPr>
            <w:fldChar w:fldCharType="begin"/>
          </w:r>
          <w:r>
            <w:rPr>
              <w:b/>
            </w:rPr>
            <w:instrText xml:space="preserve"> PAGE  \* Arabic  \* MERGEFORMAT </w:instrText>
          </w:r>
          <w:r w:rsidR="00D00951">
            <w:rPr>
              <w:b/>
            </w:rPr>
            <w:fldChar w:fldCharType="separate"/>
          </w:r>
          <w:r w:rsidR="00D15416">
            <w:rPr>
              <w:b/>
              <w:noProof/>
            </w:rPr>
            <w:t>1</w:t>
          </w:r>
          <w:r w:rsidR="00D00951">
            <w:rPr>
              <w:b/>
            </w:rPr>
            <w:fldChar w:fldCharType="end"/>
          </w:r>
          <w:r>
            <w:t xml:space="preserve"> of </w:t>
          </w:r>
          <w:fldSimple w:instr=" NUMPAGES  \* Arabic  \* MERGEFORMAT ">
            <w:r w:rsidR="00246201" w:rsidRPr="00246201">
              <w:rPr>
                <w:b/>
                <w:noProof/>
              </w:rPr>
              <w:t>2</w:t>
            </w:r>
          </w:fldSimple>
        </w:p>
      </w:tc>
    </w:tr>
  </w:tbl>
  <w:p w14:paraId="4998210D" w14:textId="77777777" w:rsidR="00145D92" w:rsidRDefault="00145D92" w:rsidP="00145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74AD3" w14:textId="77777777" w:rsidR="0001112D" w:rsidRDefault="0001112D" w:rsidP="005B47BE">
      <w:pPr>
        <w:spacing w:after="0" w:line="240" w:lineRule="auto"/>
      </w:pPr>
      <w:r>
        <w:separator/>
      </w:r>
    </w:p>
  </w:footnote>
  <w:footnote w:type="continuationSeparator" w:id="0">
    <w:p w14:paraId="6E1E3BF2" w14:textId="77777777" w:rsidR="0001112D" w:rsidRDefault="0001112D" w:rsidP="005B4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B4C6F" w14:textId="77777777" w:rsidR="00781B5F" w:rsidRDefault="00781B5F">
    <w:pPr>
      <w:pStyle w:val="Header"/>
    </w:pPr>
    <w:r>
      <w:rPr>
        <w:noProof/>
        <w:lang w:eastAsia="en-GB"/>
      </w:rPr>
      <w:drawing>
        <wp:anchor distT="0" distB="0" distL="114300" distR="114300" simplePos="0" relativeHeight="251661312" behindDoc="1" locked="0" layoutInCell="1" allowOverlap="1" wp14:anchorId="26858C49" wp14:editId="6C63A695">
          <wp:simplePos x="0" y="0"/>
          <wp:positionH relativeFrom="column">
            <wp:posOffset>5513070</wp:posOffset>
          </wp:positionH>
          <wp:positionV relativeFrom="paragraph">
            <wp:posOffset>-315595</wp:posOffset>
          </wp:positionV>
          <wp:extent cx="897255" cy="897255"/>
          <wp:effectExtent l="0" t="0" r="0" b="0"/>
          <wp:wrapTight wrapText="bothSides">
            <wp:wrapPolygon edited="0">
              <wp:start x="0" y="0"/>
              <wp:lineTo x="0" y="21096"/>
              <wp:lineTo x="21096" y="21096"/>
              <wp:lineTo x="210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dsmead.jpg"/>
                  <pic:cNvPicPr/>
                </pic:nvPicPr>
                <pic:blipFill>
                  <a:blip r:embed="rId1">
                    <a:extLst>
                      <a:ext uri="{28A0092B-C50C-407E-A947-70E740481C1C}">
                        <a14:useLocalDpi xmlns:a14="http://schemas.microsoft.com/office/drawing/2010/main" val="0"/>
                      </a:ext>
                    </a:extLst>
                  </a:blip>
                  <a:stretch>
                    <a:fillRect/>
                  </a:stretch>
                </pic:blipFill>
                <pic:spPr>
                  <a:xfrm>
                    <a:off x="0" y="0"/>
                    <a:ext cx="897255" cy="897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21E9"/>
    <w:multiLevelType w:val="hybridMultilevel"/>
    <w:tmpl w:val="2EAC00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681508"/>
    <w:multiLevelType w:val="multilevel"/>
    <w:tmpl w:val="26F26B58"/>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C82499"/>
    <w:multiLevelType w:val="multilevel"/>
    <w:tmpl w:val="95F8E626"/>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A761DC"/>
    <w:multiLevelType w:val="multilevel"/>
    <w:tmpl w:val="523AF8B2"/>
    <w:lvl w:ilvl="0">
      <w:start w:val="1"/>
      <w:numFmt w:val="decimal"/>
      <w:lvlText w:val="%1."/>
      <w:lvlJc w:val="left"/>
      <w:pPr>
        <w:ind w:left="360" w:hanging="360"/>
      </w:pPr>
      <w:rPr>
        <w:rFonts w:hint="default"/>
        <w:sz w:val="24"/>
        <w:szCs w:val="24"/>
      </w:rPr>
    </w:lvl>
    <w:lvl w:ilvl="1">
      <w:start w:val="1"/>
      <w:numFmt w:val="decimal"/>
      <w:lvlText w:val="%1.%2."/>
      <w:lvlJc w:val="left"/>
      <w:pPr>
        <w:ind w:left="720" w:hanging="720"/>
      </w:pPr>
      <w:rPr>
        <w:rFonts w:hint="default"/>
        <w:b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005307"/>
    <w:multiLevelType w:val="multilevel"/>
    <w:tmpl w:val="F664FE7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C27D30"/>
    <w:multiLevelType w:val="multilevel"/>
    <w:tmpl w:val="CB122C5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F769C3"/>
    <w:multiLevelType w:val="multilevel"/>
    <w:tmpl w:val="7918210C"/>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ED75AA3"/>
    <w:multiLevelType w:val="multilevel"/>
    <w:tmpl w:val="9EB286E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2153E70"/>
    <w:multiLevelType w:val="multilevel"/>
    <w:tmpl w:val="11125FC0"/>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7743893"/>
    <w:multiLevelType w:val="multilevel"/>
    <w:tmpl w:val="9EB286E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74E5D77"/>
    <w:multiLevelType w:val="multilevel"/>
    <w:tmpl w:val="9EB286E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E490A18"/>
    <w:multiLevelType w:val="multilevel"/>
    <w:tmpl w:val="E8A0EC4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05772C6"/>
    <w:multiLevelType w:val="multilevel"/>
    <w:tmpl w:val="C87CFB9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C356C2A"/>
    <w:multiLevelType w:val="multilevel"/>
    <w:tmpl w:val="523AF8B2"/>
    <w:lvl w:ilvl="0">
      <w:start w:val="1"/>
      <w:numFmt w:val="decimal"/>
      <w:lvlText w:val="%1."/>
      <w:lvlJc w:val="left"/>
      <w:pPr>
        <w:ind w:left="360" w:hanging="360"/>
      </w:pPr>
      <w:rPr>
        <w:rFonts w:hint="default"/>
        <w:sz w:val="24"/>
        <w:szCs w:val="24"/>
      </w:rPr>
    </w:lvl>
    <w:lvl w:ilvl="1">
      <w:start w:val="1"/>
      <w:numFmt w:val="decimal"/>
      <w:lvlText w:val="%1.%2."/>
      <w:lvlJc w:val="left"/>
      <w:pPr>
        <w:ind w:left="720" w:hanging="720"/>
      </w:pPr>
      <w:rPr>
        <w:rFonts w:hint="default"/>
        <w:b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EDA68C6"/>
    <w:multiLevelType w:val="multilevel"/>
    <w:tmpl w:val="9EB286E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3752F9D"/>
    <w:multiLevelType w:val="multilevel"/>
    <w:tmpl w:val="9EB286E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AF908B1"/>
    <w:multiLevelType w:val="multilevel"/>
    <w:tmpl w:val="2C806E1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D713D4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7405146">
    <w:abstractNumId w:val="3"/>
  </w:num>
  <w:num w:numId="2" w16cid:durableId="1606647268">
    <w:abstractNumId w:val="17"/>
  </w:num>
  <w:num w:numId="3" w16cid:durableId="1085759300">
    <w:abstractNumId w:val="11"/>
  </w:num>
  <w:num w:numId="4" w16cid:durableId="719131040">
    <w:abstractNumId w:val="12"/>
  </w:num>
  <w:num w:numId="5" w16cid:durableId="1474756857">
    <w:abstractNumId w:val="1"/>
  </w:num>
  <w:num w:numId="6" w16cid:durableId="1152260212">
    <w:abstractNumId w:val="2"/>
  </w:num>
  <w:num w:numId="7" w16cid:durableId="1234193152">
    <w:abstractNumId w:val="4"/>
  </w:num>
  <w:num w:numId="8" w16cid:durableId="874273330">
    <w:abstractNumId w:val="0"/>
  </w:num>
  <w:num w:numId="9" w16cid:durableId="425149816">
    <w:abstractNumId w:val="6"/>
  </w:num>
  <w:num w:numId="10" w16cid:durableId="587807732">
    <w:abstractNumId w:val="8"/>
  </w:num>
  <w:num w:numId="11" w16cid:durableId="1262302453">
    <w:abstractNumId w:val="5"/>
  </w:num>
  <w:num w:numId="12" w16cid:durableId="1834056669">
    <w:abstractNumId w:val="16"/>
  </w:num>
  <w:num w:numId="13" w16cid:durableId="1067534230">
    <w:abstractNumId w:val="15"/>
  </w:num>
  <w:num w:numId="14" w16cid:durableId="96340027">
    <w:abstractNumId w:val="7"/>
  </w:num>
  <w:num w:numId="15" w16cid:durableId="1204713446">
    <w:abstractNumId w:val="9"/>
  </w:num>
  <w:num w:numId="16" w16cid:durableId="599683290">
    <w:abstractNumId w:val="14"/>
  </w:num>
  <w:num w:numId="17" w16cid:durableId="457114899">
    <w:abstractNumId w:val="10"/>
  </w:num>
  <w:num w:numId="18" w16cid:durableId="9448450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7BE"/>
    <w:rsid w:val="0001112D"/>
    <w:rsid w:val="00037C83"/>
    <w:rsid w:val="00054503"/>
    <w:rsid w:val="00072559"/>
    <w:rsid w:val="00082B1E"/>
    <w:rsid w:val="00094E8A"/>
    <w:rsid w:val="000D573C"/>
    <w:rsid w:val="000E1D77"/>
    <w:rsid w:val="000F6406"/>
    <w:rsid w:val="001107EE"/>
    <w:rsid w:val="00145D92"/>
    <w:rsid w:val="00157B8E"/>
    <w:rsid w:val="001A0E2C"/>
    <w:rsid w:val="00221FFB"/>
    <w:rsid w:val="00236B92"/>
    <w:rsid w:val="00246201"/>
    <w:rsid w:val="00282D48"/>
    <w:rsid w:val="002970E8"/>
    <w:rsid w:val="00301088"/>
    <w:rsid w:val="00301A38"/>
    <w:rsid w:val="003900B9"/>
    <w:rsid w:val="003B2E43"/>
    <w:rsid w:val="0040030D"/>
    <w:rsid w:val="004058A8"/>
    <w:rsid w:val="00440171"/>
    <w:rsid w:val="004A2101"/>
    <w:rsid w:val="00533780"/>
    <w:rsid w:val="00545B03"/>
    <w:rsid w:val="00560B34"/>
    <w:rsid w:val="005B47BE"/>
    <w:rsid w:val="005C5F4A"/>
    <w:rsid w:val="005F17A2"/>
    <w:rsid w:val="00610497"/>
    <w:rsid w:val="006364B4"/>
    <w:rsid w:val="006451BA"/>
    <w:rsid w:val="006619A4"/>
    <w:rsid w:val="0067709F"/>
    <w:rsid w:val="007062AD"/>
    <w:rsid w:val="00746663"/>
    <w:rsid w:val="00781B5F"/>
    <w:rsid w:val="007D071D"/>
    <w:rsid w:val="00836FA0"/>
    <w:rsid w:val="00856E03"/>
    <w:rsid w:val="00865FA2"/>
    <w:rsid w:val="008850B6"/>
    <w:rsid w:val="008A10B3"/>
    <w:rsid w:val="008F18FE"/>
    <w:rsid w:val="008F1AC6"/>
    <w:rsid w:val="00912032"/>
    <w:rsid w:val="009274A0"/>
    <w:rsid w:val="00992ECC"/>
    <w:rsid w:val="009A522C"/>
    <w:rsid w:val="009C00BA"/>
    <w:rsid w:val="009E2FE9"/>
    <w:rsid w:val="00A042DA"/>
    <w:rsid w:val="00A25628"/>
    <w:rsid w:val="00A55DF7"/>
    <w:rsid w:val="00A7502D"/>
    <w:rsid w:val="00A8273F"/>
    <w:rsid w:val="00A848BD"/>
    <w:rsid w:val="00A872A2"/>
    <w:rsid w:val="00A90F8A"/>
    <w:rsid w:val="00AC6A23"/>
    <w:rsid w:val="00B04161"/>
    <w:rsid w:val="00B57B99"/>
    <w:rsid w:val="00B76E42"/>
    <w:rsid w:val="00BC2B3A"/>
    <w:rsid w:val="00BC3DDD"/>
    <w:rsid w:val="00BC7E7F"/>
    <w:rsid w:val="00C009A3"/>
    <w:rsid w:val="00C31AC0"/>
    <w:rsid w:val="00C44BEE"/>
    <w:rsid w:val="00CC1035"/>
    <w:rsid w:val="00CE2445"/>
    <w:rsid w:val="00D00951"/>
    <w:rsid w:val="00D05E6F"/>
    <w:rsid w:val="00D07679"/>
    <w:rsid w:val="00D15416"/>
    <w:rsid w:val="00D17BF2"/>
    <w:rsid w:val="00D41536"/>
    <w:rsid w:val="00D44A9C"/>
    <w:rsid w:val="00D65A50"/>
    <w:rsid w:val="00D74CAB"/>
    <w:rsid w:val="00E35B59"/>
    <w:rsid w:val="00E36B29"/>
    <w:rsid w:val="00E70FAA"/>
    <w:rsid w:val="00F56FC9"/>
    <w:rsid w:val="00F60F77"/>
    <w:rsid w:val="00F9461C"/>
    <w:rsid w:val="00FE0D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B54DB"/>
  <w15:docId w15:val="{41D6586C-252D-4048-806D-94D796DD9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E7F"/>
  </w:style>
  <w:style w:type="paragraph" w:styleId="Heading1">
    <w:name w:val="heading 1"/>
    <w:basedOn w:val="Normal"/>
    <w:next w:val="Normal"/>
    <w:link w:val="Heading1Char"/>
    <w:uiPriority w:val="9"/>
    <w:qFormat/>
    <w:rsid w:val="00BC7E7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67709F"/>
    <w:pPr>
      <w:spacing w:before="12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67709F"/>
    <w:pPr>
      <w:spacing w:before="12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C7E7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E7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E7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E7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E7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E7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7BE"/>
    <w:rPr>
      <w:rFonts w:ascii="Tahoma" w:hAnsi="Tahoma" w:cs="Tahoma"/>
      <w:sz w:val="16"/>
      <w:szCs w:val="16"/>
    </w:rPr>
  </w:style>
  <w:style w:type="paragraph" w:styleId="Header">
    <w:name w:val="header"/>
    <w:basedOn w:val="Normal"/>
    <w:link w:val="HeaderChar"/>
    <w:uiPriority w:val="99"/>
    <w:unhideWhenUsed/>
    <w:rsid w:val="005B4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7BE"/>
  </w:style>
  <w:style w:type="paragraph" w:styleId="Footer">
    <w:name w:val="footer"/>
    <w:basedOn w:val="Normal"/>
    <w:link w:val="FooterChar"/>
    <w:uiPriority w:val="99"/>
    <w:unhideWhenUsed/>
    <w:rsid w:val="005B4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7BE"/>
  </w:style>
  <w:style w:type="character" w:customStyle="1" w:styleId="Heading1Char">
    <w:name w:val="Heading 1 Char"/>
    <w:basedOn w:val="DefaultParagraphFont"/>
    <w:link w:val="Heading1"/>
    <w:uiPriority w:val="9"/>
    <w:rsid w:val="00BC7E7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7709F"/>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67709F"/>
    <w:rPr>
      <w:rFonts w:asciiTheme="majorHAnsi" w:eastAsiaTheme="majorEastAsia" w:hAnsiTheme="majorHAnsi" w:cstheme="majorBidi"/>
      <w:b/>
      <w:bCs/>
    </w:rPr>
  </w:style>
  <w:style w:type="paragraph" w:styleId="ListParagraph">
    <w:name w:val="List Paragraph"/>
    <w:basedOn w:val="Normal"/>
    <w:uiPriority w:val="34"/>
    <w:qFormat/>
    <w:rsid w:val="00BC7E7F"/>
    <w:pPr>
      <w:ind w:left="720"/>
      <w:contextualSpacing/>
    </w:pPr>
  </w:style>
  <w:style w:type="character" w:customStyle="1" w:styleId="Heading4Char">
    <w:name w:val="Heading 4 Char"/>
    <w:basedOn w:val="DefaultParagraphFont"/>
    <w:link w:val="Heading4"/>
    <w:uiPriority w:val="9"/>
    <w:semiHidden/>
    <w:rsid w:val="00BC7E7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E7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E7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E7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E7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E7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C7E7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C7E7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C7E7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C7E7F"/>
    <w:rPr>
      <w:rFonts w:asciiTheme="majorHAnsi" w:eastAsiaTheme="majorEastAsia" w:hAnsiTheme="majorHAnsi" w:cstheme="majorBidi"/>
      <w:i/>
      <w:iCs/>
      <w:spacing w:val="13"/>
      <w:sz w:val="24"/>
      <w:szCs w:val="24"/>
    </w:rPr>
  </w:style>
  <w:style w:type="character" w:styleId="Strong">
    <w:name w:val="Strong"/>
    <w:uiPriority w:val="22"/>
    <w:qFormat/>
    <w:rsid w:val="00BC7E7F"/>
    <w:rPr>
      <w:b/>
      <w:bCs/>
    </w:rPr>
  </w:style>
  <w:style w:type="character" w:styleId="Emphasis">
    <w:name w:val="Emphasis"/>
    <w:uiPriority w:val="20"/>
    <w:qFormat/>
    <w:rsid w:val="00BC7E7F"/>
    <w:rPr>
      <w:b/>
      <w:bCs/>
      <w:i/>
      <w:iCs/>
      <w:spacing w:val="10"/>
      <w:bdr w:val="none" w:sz="0" w:space="0" w:color="auto"/>
      <w:shd w:val="clear" w:color="auto" w:fill="auto"/>
    </w:rPr>
  </w:style>
  <w:style w:type="paragraph" w:styleId="NoSpacing">
    <w:name w:val="No Spacing"/>
    <w:basedOn w:val="Normal"/>
    <w:uiPriority w:val="1"/>
    <w:qFormat/>
    <w:rsid w:val="00BC7E7F"/>
    <w:pPr>
      <w:spacing w:after="0" w:line="240" w:lineRule="auto"/>
    </w:pPr>
  </w:style>
  <w:style w:type="paragraph" w:styleId="Quote">
    <w:name w:val="Quote"/>
    <w:basedOn w:val="Normal"/>
    <w:next w:val="Normal"/>
    <w:link w:val="QuoteChar"/>
    <w:uiPriority w:val="29"/>
    <w:qFormat/>
    <w:rsid w:val="00BC7E7F"/>
    <w:pPr>
      <w:spacing w:before="200" w:after="0"/>
      <w:ind w:left="360" w:right="360"/>
    </w:pPr>
    <w:rPr>
      <w:i/>
      <w:iCs/>
    </w:rPr>
  </w:style>
  <w:style w:type="character" w:customStyle="1" w:styleId="QuoteChar">
    <w:name w:val="Quote Char"/>
    <w:basedOn w:val="DefaultParagraphFont"/>
    <w:link w:val="Quote"/>
    <w:uiPriority w:val="29"/>
    <w:rsid w:val="00BC7E7F"/>
    <w:rPr>
      <w:i/>
      <w:iCs/>
    </w:rPr>
  </w:style>
  <w:style w:type="paragraph" w:styleId="IntenseQuote">
    <w:name w:val="Intense Quote"/>
    <w:basedOn w:val="Normal"/>
    <w:next w:val="Normal"/>
    <w:link w:val="IntenseQuoteChar"/>
    <w:uiPriority w:val="30"/>
    <w:qFormat/>
    <w:rsid w:val="00BC7E7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C7E7F"/>
    <w:rPr>
      <w:b/>
      <w:bCs/>
      <w:i/>
      <w:iCs/>
    </w:rPr>
  </w:style>
  <w:style w:type="character" w:styleId="SubtleEmphasis">
    <w:name w:val="Subtle Emphasis"/>
    <w:uiPriority w:val="19"/>
    <w:qFormat/>
    <w:rsid w:val="00BC7E7F"/>
    <w:rPr>
      <w:i/>
      <w:iCs/>
    </w:rPr>
  </w:style>
  <w:style w:type="character" w:styleId="IntenseEmphasis">
    <w:name w:val="Intense Emphasis"/>
    <w:uiPriority w:val="21"/>
    <w:qFormat/>
    <w:rsid w:val="00BC7E7F"/>
    <w:rPr>
      <w:b/>
      <w:bCs/>
    </w:rPr>
  </w:style>
  <w:style w:type="character" w:styleId="SubtleReference">
    <w:name w:val="Subtle Reference"/>
    <w:uiPriority w:val="31"/>
    <w:qFormat/>
    <w:rsid w:val="00BC7E7F"/>
    <w:rPr>
      <w:smallCaps/>
    </w:rPr>
  </w:style>
  <w:style w:type="character" w:styleId="IntenseReference">
    <w:name w:val="Intense Reference"/>
    <w:uiPriority w:val="32"/>
    <w:qFormat/>
    <w:rsid w:val="00BC7E7F"/>
    <w:rPr>
      <w:smallCaps/>
      <w:spacing w:val="5"/>
      <w:u w:val="single"/>
    </w:rPr>
  </w:style>
  <w:style w:type="character" w:styleId="BookTitle">
    <w:name w:val="Book Title"/>
    <w:uiPriority w:val="33"/>
    <w:qFormat/>
    <w:rsid w:val="00BC7E7F"/>
    <w:rPr>
      <w:i/>
      <w:iCs/>
      <w:smallCaps/>
      <w:spacing w:val="5"/>
    </w:rPr>
  </w:style>
  <w:style w:type="paragraph" w:styleId="TOCHeading">
    <w:name w:val="TOC Heading"/>
    <w:basedOn w:val="Heading1"/>
    <w:next w:val="Normal"/>
    <w:uiPriority w:val="39"/>
    <w:semiHidden/>
    <w:unhideWhenUsed/>
    <w:qFormat/>
    <w:rsid w:val="00BC7E7F"/>
    <w:pPr>
      <w:outlineLvl w:val="9"/>
    </w:pPr>
    <w:rPr>
      <w:lang w:bidi="en-US"/>
    </w:rPr>
  </w:style>
  <w:style w:type="table" w:styleId="TableGrid">
    <w:name w:val="Table Grid"/>
    <w:basedOn w:val="TableNormal"/>
    <w:uiPriority w:val="59"/>
    <w:rsid w:val="00677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2B1E"/>
    <w:rPr>
      <w:sz w:val="16"/>
      <w:szCs w:val="16"/>
    </w:rPr>
  </w:style>
  <w:style w:type="paragraph" w:styleId="CommentText">
    <w:name w:val="annotation text"/>
    <w:basedOn w:val="Normal"/>
    <w:link w:val="CommentTextChar"/>
    <w:uiPriority w:val="99"/>
    <w:semiHidden/>
    <w:unhideWhenUsed/>
    <w:rsid w:val="00082B1E"/>
    <w:pPr>
      <w:spacing w:line="240" w:lineRule="auto"/>
    </w:pPr>
    <w:rPr>
      <w:sz w:val="20"/>
      <w:szCs w:val="20"/>
    </w:rPr>
  </w:style>
  <w:style w:type="character" w:customStyle="1" w:styleId="CommentTextChar">
    <w:name w:val="Comment Text Char"/>
    <w:basedOn w:val="DefaultParagraphFont"/>
    <w:link w:val="CommentText"/>
    <w:uiPriority w:val="99"/>
    <w:semiHidden/>
    <w:rsid w:val="00082B1E"/>
    <w:rPr>
      <w:sz w:val="20"/>
      <w:szCs w:val="20"/>
    </w:rPr>
  </w:style>
  <w:style w:type="paragraph" w:styleId="CommentSubject">
    <w:name w:val="annotation subject"/>
    <w:basedOn w:val="CommentText"/>
    <w:next w:val="CommentText"/>
    <w:link w:val="CommentSubjectChar"/>
    <w:uiPriority w:val="99"/>
    <w:semiHidden/>
    <w:unhideWhenUsed/>
    <w:rsid w:val="00082B1E"/>
    <w:rPr>
      <w:b/>
      <w:bCs/>
    </w:rPr>
  </w:style>
  <w:style w:type="character" w:customStyle="1" w:styleId="CommentSubjectChar">
    <w:name w:val="Comment Subject Char"/>
    <w:basedOn w:val="CommentTextChar"/>
    <w:link w:val="CommentSubject"/>
    <w:uiPriority w:val="99"/>
    <w:semiHidden/>
    <w:rsid w:val="00082B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68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56075-6B50-46A0-A25C-32DF41016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 Winter</dc:creator>
  <cp:lastModifiedBy>Andrea Jaggard</cp:lastModifiedBy>
  <cp:revision>4</cp:revision>
  <cp:lastPrinted>2021-10-02T18:48:00Z</cp:lastPrinted>
  <dcterms:created xsi:type="dcterms:W3CDTF">2024-01-19T12:56:00Z</dcterms:created>
  <dcterms:modified xsi:type="dcterms:W3CDTF">2024-01-19T13:28:00Z</dcterms:modified>
</cp:coreProperties>
</file>